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CF80CC" w14:textId="77777777" w:rsidR="00193A96" w:rsidRPr="00C860A2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hAnsi="Calibri" w:cs="Calibri"/>
          <w:highlight w:val="yellow"/>
          <w:lang w:val="fr-FR"/>
        </w:rPr>
      </w:pPr>
      <w:bookmarkStart w:id="0" w:name="_Toc109037183"/>
      <w:r w:rsidRPr="00C860A2">
        <w:rPr>
          <w:rFonts w:ascii="Calibri" w:hAnsi="Calibri" w:cs="Calibri"/>
          <w:highlight w:val="yellow"/>
          <w:lang w:val="fr-FR"/>
        </w:rPr>
        <w:t xml:space="preserve">ATTESTATION RELATIVE AU RESPECT DES CRITERES </w:t>
      </w:r>
    </w:p>
    <w:p w14:paraId="5E9EA1A6" w14:textId="4E54A120" w:rsidR="009311DE" w:rsidRPr="00C860A2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hAnsi="Calibri" w:cs="Calibri"/>
          <w:highlight w:val="yellow"/>
          <w:lang w:val="fr-FR"/>
        </w:rPr>
      </w:pPr>
      <w:r w:rsidRPr="00C860A2">
        <w:rPr>
          <w:rFonts w:ascii="Calibri" w:hAnsi="Calibri" w:cs="Calibri"/>
          <w:highlight w:val="yellow"/>
          <w:lang w:val="fr-FR"/>
        </w:rPr>
        <w:t>DE LA DIRECTIVE 2014/24/UE DU 26 FEVRIER 2014</w:t>
      </w:r>
      <w:bookmarkEnd w:id="0"/>
    </w:p>
    <w:p w14:paraId="1FB6167A" w14:textId="0F9E4B11" w:rsidR="00FA3538" w:rsidRPr="00C860A2" w:rsidRDefault="00FA3538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b w:val="0"/>
          <w:bCs w:val="0"/>
          <w:sz w:val="24"/>
          <w:szCs w:val="24"/>
          <w:highlight w:val="yellow"/>
          <w:lang w:val="fr-FR"/>
        </w:rPr>
      </w:pPr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>(</w:t>
      </w:r>
      <w:proofErr w:type="gramStart"/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>à</w:t>
      </w:r>
      <w:proofErr w:type="gramEnd"/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 xml:space="preserve"> remplir uniquement par certains organismes de droit privé)</w:t>
      </w:r>
    </w:p>
    <w:p w14:paraId="4F6352E5" w14:textId="77777777" w:rsidR="0081384A" w:rsidRDefault="0081384A" w:rsidP="00FA3538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6AC50C6" w14:textId="1723B1A9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C860A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7D8D0712" w:rsidR="00D2042A" w:rsidRPr="00C860A2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</w:p>
    <w:p w14:paraId="26552C23" w14:textId="701DD7D9" w:rsidR="00193A96" w:rsidRPr="00C860A2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3EEA56E" w14:textId="77777777" w:rsidR="00193A96" w:rsidRPr="00757276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5903B9BD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SIREN, n° de registre lors de la déclaration en Préfecture pour les associations</w:t>
      </w:r>
      <w:r w:rsidR="00501D0C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)</w:t>
      </w:r>
    </w:p>
    <w:p w14:paraId="212EF01D" w14:textId="77777777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EF960E5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E56E513" w14:textId="77777777" w:rsid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89BD800" w14:textId="1F0F7060" w:rsidR="009077F0" w:rsidRP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DECLARE QUE :</w:t>
      </w:r>
    </w:p>
    <w:p w14:paraId="7B3BBAD9" w14:textId="77777777" w:rsidR="00927CBE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71E18EA" w14:textId="3FCB44B5" w:rsidR="0081384A" w:rsidRDefault="00FA3538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L’organisme que je représente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est défini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 comme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« organisme de droit public »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 soumis au code de la commande publique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, étant donné qu’il/elle présente les caractères 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cumulatifs 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>suivants :</w:t>
      </w:r>
    </w:p>
    <w:p w14:paraId="1B9751A4" w14:textId="77777777" w:rsidR="0081384A" w:rsidRPr="0081384A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0598B06" w14:textId="77777777" w:rsidR="0099543B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a été créé(e) pour satisfaire spécifiquement des besoins d’intérêt général ayant un caractère autre qu’industriel ou commercial</w:t>
      </w:r>
      <w:r>
        <w:rPr>
          <w:rStyle w:val="Appelnotedebasdep"/>
          <w:rFonts w:eastAsia="Times New Roman" w:cs="Calibri"/>
          <w:color w:val="000000"/>
          <w:sz w:val="24"/>
          <w:szCs w:val="24"/>
          <w:lang w:val="fr-FR"/>
        </w:rPr>
        <w:footnoteReference w:id="1"/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68AE9189" w14:textId="2F3571BF" w:rsidR="0081384A" w:rsidRPr="00927CBE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0C122E62" w14:textId="76372876" w:rsidR="0081384A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est doté(e) de la personnalité juridique</w:t>
      </w:r>
      <w:r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3D183B6A" w14:textId="6C1A5404" w:rsidR="0099543B" w:rsidRPr="0099543B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0B7C23" w14:textId="1001600A" w:rsidR="00927CBE" w:rsidRPr="00927CBE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lle est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>sous le contrôle d'un organisme public, ledit contrôle étant déterminé par l'un ou l'autre des</w:t>
      </w: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critères suivants : </w:t>
      </w:r>
    </w:p>
    <w:p w14:paraId="202EA045" w14:textId="2670C5EA" w:rsidR="00927CBE" w:rsidRPr="00927CBE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C860A2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71A84BD" w:rsidR="00927CBE" w:rsidRPr="00C860A2" w:rsidRDefault="00927CBE" w:rsidP="00193A96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l'activité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est financée majoritairement par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des fonds publics ou d’origine publique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C860A2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C860A2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522C04B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la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gestion est soumise à un contrôle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direct ou indirect d’un organisme public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C860A2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927CBE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47DA8D90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l'organe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d'administration, de direction ou de surveillance est composé de membres dont plus de la moitié est désignée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directement ou indirectement 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par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un organisme public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4F655C3A" w14:textId="77777777" w:rsidR="00927CBE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fr-FR" w:eastAsia="fr-FR"/>
        </w:rPr>
      </w:pPr>
    </w:p>
    <w:p w14:paraId="63790D06" w14:textId="77777777" w:rsidR="00292E18" w:rsidRPr="00757276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1F62EFA6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3190747E" w14:textId="45FEE5C2" w:rsidR="00193A96" w:rsidRPr="00C860A2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7A499E5" w14:textId="77777777" w:rsidR="00193A96" w:rsidRPr="00757276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Pr="004C797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1A719AE9" w:rsidR="00927CBE" w:rsidRPr="00927CBE" w:rsidRDefault="00927CB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Ce critère n’est a priori pas satisfait si </w:t>
      </w:r>
      <w:r w:rsidR="00BF2BCE">
        <w:rPr>
          <w:lang w:val="fr-FR"/>
        </w:rPr>
        <w:t>l’entité est assujettie à la 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63F9C8EA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 xml:space="preserve">attestation </w:t>
    </w:r>
    <w:r w:rsidR="00FA3538">
      <w:rPr>
        <w:sz w:val="18"/>
        <w:lang w:val="fr-FR"/>
      </w:rPr>
      <w:t>commande publique</w:t>
    </w:r>
    <w:r w:rsidR="00656750">
      <w:rPr>
        <w:sz w:val="18"/>
        <w:lang w:val="fr-FR"/>
      </w:rPr>
      <w:t>_202</w:t>
    </w:r>
    <w:r w:rsidR="008B6ED3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78377">
    <w:abstractNumId w:val="1"/>
  </w:num>
  <w:num w:numId="2" w16cid:durableId="1248151381">
    <w:abstractNumId w:val="5"/>
  </w:num>
  <w:num w:numId="3" w16cid:durableId="476342341">
    <w:abstractNumId w:val="0"/>
  </w:num>
  <w:num w:numId="4" w16cid:durableId="12876974">
    <w:abstractNumId w:val="3"/>
  </w:num>
  <w:num w:numId="5" w16cid:durableId="865797187">
    <w:abstractNumId w:val="4"/>
  </w:num>
  <w:num w:numId="6" w16cid:durableId="202266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93A96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9A7"/>
    <w:rsid w:val="00466DD3"/>
    <w:rsid w:val="004818B7"/>
    <w:rsid w:val="004A1675"/>
    <w:rsid w:val="004A5E5B"/>
    <w:rsid w:val="004B2530"/>
    <w:rsid w:val="004C4DFA"/>
    <w:rsid w:val="004C7979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B6ED3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860A2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C1BE3"/>
    <w:rsid w:val="00ED388A"/>
    <w:rsid w:val="00EE1588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3538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193A96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193A96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193A96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1505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5</cp:revision>
  <cp:lastPrinted>2015-02-04T14:04:00Z</cp:lastPrinted>
  <dcterms:created xsi:type="dcterms:W3CDTF">2024-04-15T07:45:00Z</dcterms:created>
  <dcterms:modified xsi:type="dcterms:W3CDTF">2024-04-22T06:53:00Z</dcterms:modified>
</cp:coreProperties>
</file>